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D00" w:rsidRDefault="00BD2D00" w:rsidP="00BD2D00">
      <w:pPr>
        <w:rPr>
          <w:lang w:val="de-DE"/>
        </w:rPr>
      </w:pPr>
      <w:r>
        <w:rPr>
          <w:lang w:val="de-DE"/>
        </w:rPr>
        <w:t>Sehr geehrter Herr Feuerwehrkommandant,</w:t>
      </w:r>
    </w:p>
    <w:p w:rsidR="00BD2D00" w:rsidRDefault="00BD2D00" w:rsidP="00BD2D00">
      <w:pPr>
        <w:rPr>
          <w:lang w:val="de-DE"/>
        </w:rPr>
      </w:pPr>
      <w:r>
        <w:rPr>
          <w:lang w:val="de-DE"/>
        </w:rPr>
        <w:t>sehr geehrte Frau Feuerwehrkommandant,</w:t>
      </w:r>
    </w:p>
    <w:p w:rsidR="00BD2D00" w:rsidRDefault="00BD2D00" w:rsidP="00BD2D00">
      <w:pPr>
        <w:rPr>
          <w:lang w:val="de-DE"/>
        </w:rPr>
      </w:pPr>
      <w:r>
        <w:rPr>
          <w:lang w:val="de-DE"/>
        </w:rPr>
        <w:t>werte Funktionäre, sehr geehrte Feuerwehrmitglieder!</w:t>
      </w:r>
    </w:p>
    <w:p w:rsidR="00BD2D00" w:rsidRDefault="00BD2D00" w:rsidP="00BD2D00">
      <w:pPr>
        <w:rPr>
          <w:lang w:val="de-DE"/>
        </w:rPr>
      </w:pPr>
    </w:p>
    <w:p w:rsidR="00BD2D00" w:rsidRDefault="00BD2D00" w:rsidP="00BD2D00">
      <w:pPr>
        <w:rPr>
          <w:lang w:val="de-DE"/>
        </w:rPr>
      </w:pPr>
      <w:r>
        <w:rPr>
          <w:lang w:val="de-DE"/>
        </w:rPr>
        <w:t>Nachdem seitens der</w:t>
      </w:r>
      <w:r>
        <w:rPr>
          <w:lang w:val="de-DE"/>
        </w:rPr>
        <w:t xml:space="preserve"> Bundesregierung weitere Maßnahmen zum Umgang mit dem Corona-Virus (COVID-19) beschlossen wurden, werden seitens des NÖ Landesfeuerwehrverbandes zum Schutz der eigenen Einsatzkräfte folgende Regelungen getroffen:</w:t>
      </w:r>
    </w:p>
    <w:p w:rsidR="00BD2D00" w:rsidRDefault="00BD2D00" w:rsidP="00BD2D00">
      <w:pPr>
        <w:rPr>
          <w:lang w:val="de-DE"/>
        </w:rPr>
      </w:pPr>
    </w:p>
    <w:p w:rsidR="00BD2D00" w:rsidRDefault="00BD2D00" w:rsidP="00BD2D00">
      <w:pPr>
        <w:pStyle w:val="Listenabsatz"/>
        <w:numPr>
          <w:ilvl w:val="0"/>
          <w:numId w:val="1"/>
        </w:numPr>
        <w:rPr>
          <w:lang w:val="de-DE"/>
        </w:rPr>
      </w:pPr>
      <w:r>
        <w:rPr>
          <w:u w:val="single"/>
          <w:lang w:val="de-DE"/>
        </w:rPr>
        <w:t>Ab Montag, dem 16. März 2020</w:t>
      </w:r>
      <w:r>
        <w:rPr>
          <w:lang w:val="de-DE"/>
        </w:rPr>
        <w:t>, wird der Modulbetrieb im NÖ Feuerwehr- und Sicherheitszentrum bis auf weiteres eingestellt. Alle bereits für den Monat März 2020 einberufenen Modulteilnehmer werden über die Absage persönlich informiert.</w:t>
      </w:r>
    </w:p>
    <w:p w:rsidR="00BD2D00" w:rsidRDefault="00BD2D00" w:rsidP="00BD2D00">
      <w:pPr>
        <w:rPr>
          <w:lang w:val="de-DE"/>
        </w:rPr>
      </w:pPr>
    </w:p>
    <w:p w:rsidR="00BD2D00" w:rsidRDefault="00BD2D00" w:rsidP="00BD2D00">
      <w:pPr>
        <w:pStyle w:val="Listenabsatz"/>
        <w:numPr>
          <w:ilvl w:val="0"/>
          <w:numId w:val="1"/>
        </w:numPr>
        <w:rPr>
          <w:lang w:val="de-DE"/>
        </w:rPr>
      </w:pPr>
      <w:r>
        <w:rPr>
          <w:b/>
          <w:bCs/>
          <w:lang w:val="de-DE"/>
        </w:rPr>
        <w:t>AB SOFORT:</w:t>
      </w:r>
      <w:r>
        <w:rPr>
          <w:lang w:val="de-DE"/>
        </w:rPr>
        <w:t xml:space="preserve"> Seitens der Bundesregierung müssen alle Veranstaltungen ab 100 Teilnehmer (</w:t>
      </w:r>
      <w:proofErr w:type="spellStart"/>
      <w:r>
        <w:rPr>
          <w:lang w:val="de-DE"/>
        </w:rPr>
        <w:t>Indoor</w:t>
      </w:r>
      <w:proofErr w:type="spellEnd"/>
      <w:r>
        <w:rPr>
          <w:lang w:val="de-DE"/>
        </w:rPr>
        <w:t xml:space="preserve">) und ab 500 Teilnehmer (Outdoor) abgesagt werden. Zum Schutz der eigenen Einsatzkräfte werden seitens des NÖ Landesfeuerwehrverbandes alle Besprechungen, Sitzungen und Tagungen, auch mit einer geringeren Anzahl, zumindest für den Monat März 2020 verschoben. Dies gilt auch für alle Veranstaltungen in den Feuerwehren, Abschnitten und Bezirken (Mitgliederversammlungen, Bezirks- und Abschnittsfeuerwehrtage, Module in den Bezirken, Vorbereitungskurse FLA-Gold, Wissenstest der Feuerwehrjugend, Fahrzeugsegnungen, Feuerwehrhauseröffnungen, Jugendstunden, usw.). </w:t>
      </w:r>
    </w:p>
    <w:p w:rsidR="00BD2D00" w:rsidRDefault="00BD2D00" w:rsidP="00BD2D00">
      <w:pPr>
        <w:rPr>
          <w:lang w:val="de-DE"/>
        </w:rPr>
      </w:pPr>
    </w:p>
    <w:p w:rsidR="00BD2D00" w:rsidRDefault="00BD2D00" w:rsidP="00BD2D00">
      <w:pPr>
        <w:pStyle w:val="Listenabsatz"/>
        <w:numPr>
          <w:ilvl w:val="0"/>
          <w:numId w:val="1"/>
        </w:numPr>
        <w:rPr>
          <w:lang w:val="de-DE"/>
        </w:rPr>
      </w:pPr>
      <w:r>
        <w:rPr>
          <w:b/>
          <w:bCs/>
          <w:lang w:val="de-DE"/>
        </w:rPr>
        <w:t>AB SOFORT:</w:t>
      </w:r>
      <w:r>
        <w:rPr>
          <w:lang w:val="de-DE"/>
        </w:rPr>
        <w:t xml:space="preserve"> Im Wirkungsbereich der einzelnen Feuerwehren wird empfohlen, von Schulungen und Übungen innerhalb der Feuerwehr Abstand zu nehmen. Gleichzeitig sollten auch die sozialen Kontakte auf ein Minimum reduziert werden.</w:t>
      </w:r>
    </w:p>
    <w:p w:rsidR="00BD2D00" w:rsidRDefault="00BD2D00" w:rsidP="00BD2D00">
      <w:pPr>
        <w:rPr>
          <w:lang w:val="de-DE"/>
        </w:rPr>
      </w:pPr>
    </w:p>
    <w:p w:rsidR="00BD2D00" w:rsidRDefault="00BD2D00" w:rsidP="00BD2D00">
      <w:pPr>
        <w:pStyle w:val="Listenabsatz"/>
        <w:numPr>
          <w:ilvl w:val="0"/>
          <w:numId w:val="1"/>
        </w:numPr>
        <w:rPr>
          <w:lang w:val="de-DE"/>
        </w:rPr>
      </w:pPr>
      <w:r>
        <w:rPr>
          <w:lang w:val="de-DE"/>
        </w:rPr>
        <w:t>An alle Feuerwehrmitglieder richten wir den Appell, dass sie bei einem Verdacht auf eine mögliche Infizierung mit dem Corona-Virus</w:t>
      </w:r>
    </w:p>
    <w:p w:rsidR="00BD2D00" w:rsidRDefault="00BD2D00" w:rsidP="00BD2D00">
      <w:pPr>
        <w:rPr>
          <w:lang w:val="de-DE"/>
        </w:rPr>
      </w:pPr>
    </w:p>
    <w:p w:rsidR="00BD2D00" w:rsidRDefault="00BD2D00" w:rsidP="00BD2D00">
      <w:pPr>
        <w:pStyle w:val="Listenabsatz"/>
        <w:numPr>
          <w:ilvl w:val="0"/>
          <w:numId w:val="2"/>
        </w:numPr>
        <w:rPr>
          <w:lang w:val="de-DE"/>
        </w:rPr>
      </w:pPr>
      <w:r>
        <w:rPr>
          <w:lang w:val="de-DE"/>
        </w:rPr>
        <w:t> aufgrund von Kontakt mit bestätigten oder wahrscheinlichen COVID-19-Fällen oder</w:t>
      </w:r>
    </w:p>
    <w:p w:rsidR="00BD2D00" w:rsidRDefault="00BD2D00" w:rsidP="00BD2D00">
      <w:pPr>
        <w:pStyle w:val="Listenabsatz"/>
        <w:numPr>
          <w:ilvl w:val="0"/>
          <w:numId w:val="2"/>
        </w:numPr>
        <w:rPr>
          <w:lang w:val="de-DE"/>
        </w:rPr>
      </w:pPr>
      <w:r>
        <w:rPr>
          <w:lang w:val="de-DE"/>
        </w:rPr>
        <w:t>aufgrund eines Aufenthalts (Urlaub, Geschäftsreise,…) in einem definierten Risikogebiet (</w:t>
      </w:r>
      <w:hyperlink r:id="rId5" w:history="1">
        <w:r>
          <w:rPr>
            <w:rStyle w:val="Hyperlink"/>
            <w:lang w:val="de-DE"/>
          </w:rPr>
          <w:t>https://www.sozialministerium.at/Themen/Gesundheit/Uebertragbare-Krankheiten/Infektionskrankheiten-A-Z/Neuartiges-Coronavirus.html</w:t>
        </w:r>
      </w:hyperlink>
      <w:r>
        <w:rPr>
          <w:lang w:val="de-DE"/>
        </w:rPr>
        <w:t>)</w:t>
      </w:r>
    </w:p>
    <w:p w:rsidR="00BD2D00" w:rsidRDefault="00BD2D00" w:rsidP="00BD2D00">
      <w:pPr>
        <w:rPr>
          <w:lang w:val="de-DE"/>
        </w:rPr>
      </w:pPr>
    </w:p>
    <w:p w:rsidR="00BD2D00" w:rsidRDefault="00BD2D00" w:rsidP="00BD2D00">
      <w:pPr>
        <w:rPr>
          <w:lang w:val="de-DE"/>
        </w:rPr>
      </w:pPr>
      <w:r>
        <w:rPr>
          <w:u w:val="single"/>
          <w:lang w:val="de-DE"/>
        </w:rPr>
        <w:t>keinesfalls</w:t>
      </w:r>
      <w:r>
        <w:rPr>
          <w:lang w:val="de-DE"/>
        </w:rPr>
        <w:t xml:space="preserve"> das Feuerwehrhaus aufsuchen, sondern in diesem Falle umgehend die Gesundheitsberatung telefonisch unter </w:t>
      </w:r>
      <w:r>
        <w:rPr>
          <w:b/>
          <w:bCs/>
          <w:lang w:val="de-DE"/>
        </w:rPr>
        <w:t>1450</w:t>
      </w:r>
      <w:r>
        <w:rPr>
          <w:lang w:val="de-DE"/>
        </w:rPr>
        <w:t xml:space="preserve">  kontaktieren sollen.</w:t>
      </w:r>
    </w:p>
    <w:p w:rsidR="00BD2D00" w:rsidRDefault="00BD2D00" w:rsidP="00BD2D00">
      <w:pPr>
        <w:rPr>
          <w:lang w:val="de-DE"/>
        </w:rPr>
      </w:pPr>
    </w:p>
    <w:p w:rsidR="00BD2D00" w:rsidRDefault="00BD2D00" w:rsidP="00BD2D00">
      <w:pPr>
        <w:rPr>
          <w:lang w:val="de-DE"/>
        </w:rPr>
      </w:pPr>
      <w:r>
        <w:rPr>
          <w:lang w:val="de-DE"/>
        </w:rPr>
        <w:t xml:space="preserve">Durch diese vom NÖ Landesfeuerwehrverband festgelegten Maßnahmen wollen wir </w:t>
      </w:r>
      <w:r>
        <w:rPr>
          <w:b/>
          <w:bCs/>
          <w:u w:val="single"/>
          <w:lang w:val="de-DE"/>
        </w:rPr>
        <w:t xml:space="preserve">die Einsatzbereitschaft der Feuerwehren in Niederösterreich </w:t>
      </w:r>
      <w:proofErr w:type="gramStart"/>
      <w:r>
        <w:rPr>
          <w:b/>
          <w:bCs/>
          <w:u w:val="single"/>
          <w:lang w:val="de-DE"/>
        </w:rPr>
        <w:t>aufrecht erhalten</w:t>
      </w:r>
      <w:proofErr w:type="gramEnd"/>
      <w:r>
        <w:rPr>
          <w:lang w:val="de-DE"/>
        </w:rPr>
        <w:t>.</w:t>
      </w:r>
    </w:p>
    <w:p w:rsidR="00BD2D00" w:rsidRDefault="00BD2D00" w:rsidP="00BD2D00">
      <w:pPr>
        <w:rPr>
          <w:lang w:val="de-DE"/>
        </w:rPr>
      </w:pPr>
    </w:p>
    <w:p w:rsidR="00BD2D00" w:rsidRDefault="00BD2D00" w:rsidP="00BD2D00">
      <w:pPr>
        <w:rPr>
          <w:lang w:val="de-DE"/>
        </w:rPr>
      </w:pPr>
      <w:r>
        <w:rPr>
          <w:lang w:val="de-DE"/>
        </w:rPr>
        <w:t>Der NÖ Landesfeuerwehrverband wird beim Vorliegen von neuen Informationen unsere Feuerwehren verständigen.</w:t>
      </w:r>
    </w:p>
    <w:p w:rsidR="00BD2D00" w:rsidRDefault="00BD2D00" w:rsidP="00BD2D00">
      <w:pPr>
        <w:rPr>
          <w:lang w:val="de-DE"/>
        </w:rPr>
      </w:pPr>
    </w:p>
    <w:p w:rsidR="00BD2D00" w:rsidRDefault="00BD2D00" w:rsidP="00BD2D00">
      <w:pPr>
        <w:rPr>
          <w:rFonts w:ascii="Arial" w:hAnsi="Arial" w:cs="Arial"/>
        </w:rPr>
      </w:pPr>
      <w:r>
        <w:rPr>
          <w:rFonts w:ascii="Arial" w:hAnsi="Arial" w:cs="Arial"/>
        </w:rPr>
        <w:t xml:space="preserve">Mit </w:t>
      </w:r>
      <w:proofErr w:type="spellStart"/>
      <w:r>
        <w:rPr>
          <w:rFonts w:ascii="Arial" w:hAnsi="Arial" w:cs="Arial"/>
        </w:rPr>
        <w:t>kameradschaflichen</w:t>
      </w:r>
      <w:proofErr w:type="spellEnd"/>
      <w:r>
        <w:rPr>
          <w:rFonts w:ascii="Arial" w:hAnsi="Arial" w:cs="Arial"/>
        </w:rPr>
        <w:t xml:space="preserve"> Grüßen</w:t>
      </w:r>
    </w:p>
    <w:p w:rsidR="00BD2D00" w:rsidRDefault="00BD2D00" w:rsidP="00BD2D00">
      <w:pPr>
        <w:rPr>
          <w:rFonts w:ascii="Arial" w:hAnsi="Arial" w:cs="Arial"/>
        </w:rPr>
      </w:pPr>
    </w:p>
    <w:p w:rsidR="00BD2D00" w:rsidRDefault="00BD2D00" w:rsidP="00BD2D00">
      <w:pPr>
        <w:rPr>
          <w:rFonts w:ascii="Arial" w:hAnsi="Arial" w:cs="Arial"/>
          <w:b/>
          <w:bCs/>
        </w:rPr>
      </w:pPr>
      <w:r>
        <w:rPr>
          <w:rFonts w:ascii="Arial" w:hAnsi="Arial" w:cs="Arial"/>
          <w:b/>
          <w:bCs/>
        </w:rPr>
        <w:t>Martin Boyer</w:t>
      </w:r>
    </w:p>
    <w:p w:rsidR="00BD2D00" w:rsidRPr="00BD2D00" w:rsidRDefault="00BD2D00" w:rsidP="00BD2D00">
      <w:pPr>
        <w:rPr>
          <w:rFonts w:ascii="Arial" w:hAnsi="Arial" w:cs="Arial"/>
        </w:rPr>
      </w:pPr>
      <w:r>
        <w:rPr>
          <w:rFonts w:ascii="Arial" w:hAnsi="Arial" w:cs="Arial"/>
        </w:rPr>
        <w:t>Bürodirektor</w:t>
      </w:r>
    </w:p>
    <w:p w:rsidR="00687820" w:rsidRPr="00F84C94" w:rsidRDefault="00BD2D00" w:rsidP="00F84C94">
      <w:pPr>
        <w:spacing w:after="240"/>
        <w:rPr>
          <w:color w:val="1F497D"/>
        </w:rPr>
      </w:pPr>
      <w:r>
        <w:rPr>
          <w:noProof/>
          <w:color w:val="1F497D"/>
          <w:lang w:eastAsia="de-AT"/>
        </w:rPr>
        <w:drawing>
          <wp:inline distT="0" distB="0" distL="0" distR="0">
            <wp:extent cx="628650" cy="628650"/>
            <wp:effectExtent l="0" t="0" r="0" b="0"/>
            <wp:docPr id="1" name="Grafik 1" descr="NÖ LFV Logo 5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NÖ LFV Logo 5 cm"/>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r>
        <w:rPr>
          <w:rFonts w:ascii="Arial" w:hAnsi="Arial" w:cs="Arial"/>
          <w:b/>
          <w:bCs/>
          <w:i/>
          <w:iCs/>
          <w:color w:val="1F497D"/>
          <w:sz w:val="20"/>
          <w:szCs w:val="20"/>
          <w:lang w:val="de-DE" w:eastAsia="de-DE"/>
        </w:rPr>
        <w:t>Niederösterreichischer Landesfeuerwehrverband</w:t>
      </w:r>
      <w:r>
        <w:rPr>
          <w:rFonts w:ascii="Arial" w:hAnsi="Arial" w:cs="Arial"/>
          <w:b/>
          <w:bCs/>
          <w:i/>
          <w:iCs/>
          <w:color w:val="1F497D"/>
          <w:lang w:val="de-DE" w:eastAsia="de-DE"/>
        </w:rPr>
        <w:br/>
      </w:r>
      <w:r>
        <w:rPr>
          <w:rFonts w:ascii="Kravitz" w:hAnsi="Kravitz"/>
          <w:b/>
          <w:bCs/>
          <w:color w:val="808080"/>
          <w:sz w:val="40"/>
          <w:szCs w:val="40"/>
          <w:lang w:val="de-DE" w:eastAsia="de-DE"/>
        </w:rPr>
        <w:t>Landesfeuerwehrkommando</w:t>
      </w:r>
      <w:r>
        <w:rPr>
          <w:rFonts w:ascii="Arial Black" w:hAnsi="Arial Black"/>
          <w:b/>
          <w:bCs/>
          <w:i/>
          <w:iCs/>
          <w:color w:val="808080"/>
          <w:sz w:val="40"/>
          <w:szCs w:val="40"/>
          <w:lang w:val="de-DE" w:eastAsia="de-DE"/>
        </w:rPr>
        <w:t xml:space="preserve"> </w:t>
      </w:r>
      <w:r>
        <w:rPr>
          <w:rFonts w:ascii="Arial" w:hAnsi="Arial" w:cs="Arial"/>
          <w:b/>
          <w:bCs/>
          <w:i/>
          <w:iCs/>
          <w:color w:val="1F497D"/>
          <w:sz w:val="28"/>
          <w:szCs w:val="28"/>
          <w:lang w:val="de-DE" w:eastAsia="de-DE"/>
        </w:rPr>
        <w:t> </w:t>
      </w:r>
      <w:bookmarkStart w:id="0" w:name="_GoBack"/>
      <w:bookmarkEnd w:id="0"/>
    </w:p>
    <w:sectPr w:rsidR="00687820" w:rsidRPr="00F84C94" w:rsidSect="00BD2D00">
      <w:pgSz w:w="11906" w:h="16838"/>
      <w:pgMar w:top="993"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ravitz">
    <w:altName w:val="Times New Roman"/>
    <w:charset w:val="00"/>
    <w:family w:val="auto"/>
    <w:pitch w:val="default"/>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D26400"/>
    <w:multiLevelType w:val="hybridMultilevel"/>
    <w:tmpl w:val="46C460EA"/>
    <w:lvl w:ilvl="0" w:tplc="04070009">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5479791B"/>
    <w:multiLevelType w:val="hybridMultilevel"/>
    <w:tmpl w:val="8A267C30"/>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D00"/>
    <w:rsid w:val="00687820"/>
    <w:rsid w:val="00BD2D00"/>
    <w:rsid w:val="00F84C9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C2C1E7-06E0-48A8-B95A-F45339534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D2D00"/>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BD2D00"/>
    <w:rPr>
      <w:color w:val="0563C1"/>
      <w:u w:val="single"/>
    </w:rPr>
  </w:style>
  <w:style w:type="paragraph" w:styleId="Listenabsatz">
    <w:name w:val="List Paragraph"/>
    <w:basedOn w:val="Standard"/>
    <w:uiPriority w:val="34"/>
    <w:qFormat/>
    <w:rsid w:val="00BD2D0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73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1.jpg@01D5F6E6.EF2E08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sozialministerium.at/Themen/Gesundheit/Uebertragbare-Krankheiten/Infektionskrankheiten-A-Z/Neuartiges-Coronaviru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2245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dc:description/>
  <cp:lastModifiedBy>Microsoft-Konto</cp:lastModifiedBy>
  <cp:revision>3</cp:revision>
  <cp:lastPrinted>2020-03-10T14:21:00Z</cp:lastPrinted>
  <dcterms:created xsi:type="dcterms:W3CDTF">2020-03-10T14:19:00Z</dcterms:created>
  <dcterms:modified xsi:type="dcterms:W3CDTF">2020-03-10T14:25:00Z</dcterms:modified>
</cp:coreProperties>
</file>